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115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2.35pt;height:0pt;width:486pt;z-index:251660288;mso-width-relative:page;mso-height-relative:page;" filled="f" stroked="t" coordsize="21600,21600" o:gfxdata="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EOed9sAAAAJAQAADwAAAAAAAAABACAAAAAiAAAAZHJzL2Rvd25yZXYueG1sUEsBAhQAFAAAAAgA&#10;h07iQGxI2mrpAQAAuQMAAA4AAAAAAAAAAQAgAAAAK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第九周“爱集体、爱劳动、爱护公共财产”主题教育活动</w:t>
      </w:r>
    </w:p>
    <w:p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28"/>
        </w:rPr>
        <w:t>考核情况通报</w:t>
      </w:r>
    </w:p>
    <w:p/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2023年11月2日中午，依据《“爱集体、爱劳动、爱护公共财产”系列活动方案》《“爱集体、爱劳动、爱护公共财产”主题教育活动考核工作方案》文件精神，由学生工作处牵头，协同质管办、纪检监察室、基建后勤处成立主题教育活动考核工作小组，对校本部、河西校区各二级学院 “主题教育活动”落实情况进行考核评分，现将相关情况通报如下：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一、考核范围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本次共检查校本部、河西校区4个二级学院52名专、兼辅导员管理的131间教室308间学生寝室。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二、检查情况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（一）二级学院落实情况：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各二级学院对“爱集体、爱劳动、爱护公共财产”主题教育活动重视程度高、宣教面广、师生参与积极， “主题教育活动”取得了实质性成效。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1、教室：</w:t>
      </w:r>
      <w:r>
        <w:rPr>
          <w:rFonts w:ascii="Times New Roman" w:hAnsi="Times New Roman" w:eastAsia="楷体_GB2312" w:cs="Times New Roman"/>
          <w:sz w:val="28"/>
          <w:szCs w:val="28"/>
        </w:rPr>
        <w:t>整体情况好，地面干净，课桌整洁，劳动工具摆放整齐，扫、拖、抹各项卫生打扫程序到位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2、男、女生寝室卫生状况普遍较好。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（二）存在的问题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1、学生宿舍6栋部分寝室桌面整理不到位；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2、部分寝室洗漱台积垢未及时清理，阳台未彻底清扫；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三、考核结果</w:t>
      </w:r>
    </w:p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本次对159间教室和308间学生寝室的卫生及公共财产管理进行考核评分（见附表），评分结果将运用到2023年度辅导员考核。</w:t>
      </w:r>
    </w:p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spacing w:line="500" w:lineRule="exact"/>
        <w:ind w:firstLine="520" w:firstLineChars="200"/>
        <w:rPr>
          <w:rFonts w:ascii="Times New Roman" w:hAnsi="Times New Roman" w:eastAsia="楷体_GB2312" w:cs="Times New Roman"/>
          <w:spacing w:val="-1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-10"/>
          <w:sz w:val="28"/>
          <w:szCs w:val="28"/>
        </w:rPr>
        <w:t>附表：</w:t>
      </w:r>
    </w:p>
    <w:p>
      <w:pPr>
        <w:spacing w:line="500" w:lineRule="exact"/>
        <w:ind w:firstLine="390" w:firstLineChars="150"/>
        <w:rPr>
          <w:rFonts w:ascii="Times New Roman" w:hAnsi="Times New Roman" w:eastAsia="楷体_GB2312" w:cs="Times New Roman"/>
          <w:spacing w:val="-1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-10"/>
          <w:sz w:val="28"/>
          <w:szCs w:val="28"/>
        </w:rPr>
        <w:t>“爱集体、爱劳动、爱护公共财产”主题教育活动第八周考核评价表</w:t>
      </w: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学生工作处</w:t>
      </w:r>
    </w:p>
    <w:p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2023年11月4日</w:t>
      </w:r>
    </w:p>
    <w:p>
      <w:pPr>
        <w:ind w:firstLine="5740" w:firstLineChars="2050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40414"/>
    <w:rsid w:val="000B7872"/>
    <w:rsid w:val="000D79DF"/>
    <w:rsid w:val="00180F4C"/>
    <w:rsid w:val="001A213A"/>
    <w:rsid w:val="00247565"/>
    <w:rsid w:val="002832C5"/>
    <w:rsid w:val="002A506C"/>
    <w:rsid w:val="002B5690"/>
    <w:rsid w:val="002D0E12"/>
    <w:rsid w:val="002D336A"/>
    <w:rsid w:val="00370864"/>
    <w:rsid w:val="003741FF"/>
    <w:rsid w:val="003F0E9A"/>
    <w:rsid w:val="00505CE1"/>
    <w:rsid w:val="005B550C"/>
    <w:rsid w:val="00643145"/>
    <w:rsid w:val="00646A81"/>
    <w:rsid w:val="006D1CB7"/>
    <w:rsid w:val="0070296C"/>
    <w:rsid w:val="007C726D"/>
    <w:rsid w:val="00821ED8"/>
    <w:rsid w:val="008F15E9"/>
    <w:rsid w:val="009C29BB"/>
    <w:rsid w:val="00A61F9D"/>
    <w:rsid w:val="00A81734"/>
    <w:rsid w:val="00A84EBA"/>
    <w:rsid w:val="00AF7BAB"/>
    <w:rsid w:val="00B0011A"/>
    <w:rsid w:val="00B05B18"/>
    <w:rsid w:val="00BC6A7B"/>
    <w:rsid w:val="00BF35CC"/>
    <w:rsid w:val="00CA56C6"/>
    <w:rsid w:val="00D05C06"/>
    <w:rsid w:val="00D73961"/>
    <w:rsid w:val="00D74699"/>
    <w:rsid w:val="00DC13A8"/>
    <w:rsid w:val="00DE12F3"/>
    <w:rsid w:val="00E014F7"/>
    <w:rsid w:val="00E65865"/>
    <w:rsid w:val="00EC3F36"/>
    <w:rsid w:val="00ED4D54"/>
    <w:rsid w:val="00EE4433"/>
    <w:rsid w:val="00EF1BB6"/>
    <w:rsid w:val="00F27C8D"/>
    <w:rsid w:val="00F52B3D"/>
    <w:rsid w:val="00FF19BA"/>
    <w:rsid w:val="03710B56"/>
    <w:rsid w:val="0B3C19D6"/>
    <w:rsid w:val="36D4445A"/>
    <w:rsid w:val="760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2023-09-05T00:11:00Z</dcterms:created>
  <dc:creator>Microsoft</dc:creator>
  <cp:lastModifiedBy>Administrator</cp:lastModifiedBy>
  <dcterms:modified xsi:type="dcterms:W3CDTF">2023-11-07T01:15:14Z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5106AE3D80FB4C91BDFE1845E57EB016_13</vt:lpwstr>
  </property>
</Properties>
</file>